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2A8" w:rsidRPr="000D3141" w:rsidRDefault="00EC72A8" w:rsidP="00EC72A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C72A8" w:rsidRDefault="00EC72A8" w:rsidP="00EC72A8">
      <w:pPr>
        <w:ind w:left="720"/>
        <w:jc w:val="center"/>
        <w:rPr>
          <w:b/>
          <w:szCs w:val="24"/>
        </w:rPr>
      </w:pPr>
    </w:p>
    <w:p w:rsidR="00EC72A8" w:rsidRPr="008C222B" w:rsidRDefault="00EC72A8" w:rsidP="00EC72A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</w:t>
      </w:r>
    </w:p>
    <w:p w:rsidR="00EC72A8" w:rsidRDefault="00EC72A8" w:rsidP="00EC72A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15</w:t>
      </w:r>
      <w:r>
        <w:rPr>
          <w:szCs w:val="24"/>
        </w:rPr>
        <w:t>.01.2025 г.</w:t>
      </w:r>
    </w:p>
    <w:p w:rsidR="00EC72A8" w:rsidRPr="00604821" w:rsidRDefault="00EC72A8" w:rsidP="00EC72A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04821">
        <w:rPr>
          <w:bCs/>
          <w:spacing w:val="-2"/>
          <w:szCs w:val="24"/>
        </w:rPr>
        <w:t>На заседанието присъстваха: Горица Грънчарова-</w:t>
      </w:r>
      <w:proofErr w:type="spellStart"/>
      <w:r w:rsidRPr="00604821">
        <w:rPr>
          <w:bCs/>
          <w:spacing w:val="-2"/>
          <w:szCs w:val="24"/>
        </w:rPr>
        <w:t>Кожарева</w:t>
      </w:r>
      <w:proofErr w:type="spellEnd"/>
      <w:r w:rsidRPr="00604821">
        <w:rPr>
          <w:bCs/>
          <w:spacing w:val="-2"/>
          <w:szCs w:val="24"/>
        </w:rPr>
        <w:t>, изпълняващ правомощията на председател на Сметната палата и Тошко Тодоров, заместник-председател на Сметната палата.</w:t>
      </w:r>
    </w:p>
    <w:p w:rsidR="00EC72A8" w:rsidRPr="00604821" w:rsidRDefault="00EC72A8" w:rsidP="00EC72A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04821">
        <w:rPr>
          <w:bCs/>
          <w:spacing w:val="-2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EC72A8" w:rsidRDefault="00EC72A8" w:rsidP="00EC72A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EC72A8" w:rsidRPr="00176553" w:rsidRDefault="00EC72A8" w:rsidP="00EC72A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C72A8" w:rsidRPr="00980543" w:rsidTr="003A72C6">
        <w:trPr>
          <w:trHeight w:val="749"/>
        </w:trPr>
        <w:tc>
          <w:tcPr>
            <w:tcW w:w="5353" w:type="dxa"/>
            <w:vAlign w:val="center"/>
          </w:tcPr>
          <w:p w:rsidR="00EC72A8" w:rsidRPr="00980543" w:rsidRDefault="00EC72A8" w:rsidP="003A72C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C72A8" w:rsidRPr="00980543" w:rsidRDefault="00EC72A8" w:rsidP="003A72C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C72A8" w:rsidTr="003A72C6">
        <w:tc>
          <w:tcPr>
            <w:tcW w:w="5353" w:type="dxa"/>
            <w:vAlign w:val="center"/>
          </w:tcPr>
          <w:p w:rsidR="00EC72A8" w:rsidRDefault="00EC72A8" w:rsidP="003A72C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C72A8" w:rsidRPr="00EC72A8" w:rsidRDefault="00EC72A8" w:rsidP="00EC72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2A8">
              <w:rPr>
                <w:bCs/>
                <w:spacing w:val="-2"/>
                <w:szCs w:val="24"/>
              </w:rPr>
              <w:t xml:space="preserve">   Одитен доклад № 0500101223 за извършен одит за съответствие при управлението на публичните средства и дейности на Регионалната здравна инспекция – София, област за периода от 01.01.2021 г. до 31.12.2022 г.</w:t>
            </w:r>
          </w:p>
          <w:p w:rsidR="00EC72A8" w:rsidRPr="007E7B7A" w:rsidRDefault="00EC72A8" w:rsidP="003A72C6">
            <w:pPr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Начин на гласуване:</w:t>
            </w:r>
          </w:p>
          <w:p w:rsidR="00EC72A8" w:rsidRDefault="00EC72A8" w:rsidP="003A72C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C72A8" w:rsidRDefault="00EC72A8" w:rsidP="003A72C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3A72C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3A72C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C72A8" w:rsidRPr="0081558A" w:rsidRDefault="00EC72A8" w:rsidP="003A72C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C72A8" w:rsidTr="003A72C6">
        <w:tc>
          <w:tcPr>
            <w:tcW w:w="5353" w:type="dxa"/>
            <w:vAlign w:val="center"/>
          </w:tcPr>
          <w:p w:rsidR="00EC72A8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C72A8" w:rsidRPr="00EC72A8" w:rsidRDefault="00EC72A8" w:rsidP="00EC72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2A8">
              <w:rPr>
                <w:bCs/>
                <w:spacing w:val="-2"/>
                <w:szCs w:val="24"/>
              </w:rPr>
              <w:t>Одитен доклад № 0500301523 за извършен одит за съответствие при управлението на публичните средства и дейности на община Садово, за периода от 01.01.2021 г.</w:t>
            </w:r>
            <w:r w:rsidRPr="00EC72A8">
              <w:rPr>
                <w:bCs/>
                <w:spacing w:val="-2"/>
                <w:szCs w:val="24"/>
              </w:rPr>
              <w:t xml:space="preserve"> </w:t>
            </w:r>
            <w:r w:rsidRPr="00EC72A8">
              <w:rPr>
                <w:bCs/>
                <w:spacing w:val="-2"/>
                <w:szCs w:val="24"/>
              </w:rPr>
              <w:t>до 31.12.2022 г.</w:t>
            </w:r>
          </w:p>
          <w:p w:rsidR="00EC72A8" w:rsidRPr="007E7B7A" w:rsidRDefault="00EC72A8" w:rsidP="00EC72A8">
            <w:pPr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Начин на гласуване: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C72A8" w:rsidRPr="0081558A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C72A8" w:rsidTr="003A72C6">
        <w:tc>
          <w:tcPr>
            <w:tcW w:w="5353" w:type="dxa"/>
            <w:vAlign w:val="center"/>
          </w:tcPr>
          <w:p w:rsidR="00EC72A8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C72A8" w:rsidRPr="00EC72A8" w:rsidRDefault="00EC72A8" w:rsidP="00EC72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2A8">
              <w:rPr>
                <w:bCs/>
                <w:spacing w:val="-2"/>
                <w:szCs w:val="24"/>
              </w:rPr>
              <w:t>Д</w:t>
            </w:r>
            <w:r w:rsidRPr="00EC72A8">
              <w:rPr>
                <w:bCs/>
                <w:spacing w:val="-2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C72A8">
              <w:rPr>
                <w:bCs/>
                <w:spacing w:val="-2"/>
                <w:szCs w:val="24"/>
              </w:rPr>
              <w:t xml:space="preserve">№ 0500300218 за извършен одит за съответствие </w:t>
            </w:r>
            <w:r w:rsidRPr="00EC72A8">
              <w:rPr>
                <w:bCs/>
                <w:spacing w:val="-2"/>
                <w:szCs w:val="24"/>
              </w:rPr>
              <w:lastRenderedPageBreak/>
              <w:t>при управление на публичните средства и дейности в община Симитли, за периода от 01.01.2016 г. до 31.12.2017 г.</w:t>
            </w:r>
          </w:p>
          <w:p w:rsidR="00EC72A8" w:rsidRPr="007E7B7A" w:rsidRDefault="00EC72A8" w:rsidP="00EC72A8">
            <w:pPr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Начин на гласуване: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C72A8" w:rsidRPr="0081558A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C72A8" w:rsidTr="003A72C6">
        <w:tc>
          <w:tcPr>
            <w:tcW w:w="5353" w:type="dxa"/>
            <w:vAlign w:val="center"/>
          </w:tcPr>
          <w:p w:rsidR="00EC72A8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C72A8" w:rsidRPr="00EC72A8" w:rsidRDefault="00EC72A8" w:rsidP="00EC72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2A8">
              <w:rPr>
                <w:bCs/>
                <w:spacing w:val="-2"/>
                <w:szCs w:val="24"/>
              </w:rPr>
              <w:t>Д</w:t>
            </w:r>
            <w:r w:rsidRPr="00EC72A8">
              <w:rPr>
                <w:bCs/>
                <w:spacing w:val="-2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C72A8">
              <w:rPr>
                <w:bCs/>
                <w:spacing w:val="-2"/>
                <w:szCs w:val="24"/>
              </w:rPr>
              <w:t>№ 0500301717 за извършен одит за съответствие при администрирането на приходите от местни данъци и такси и на управлението и разпореждането с имоти – общинска собственост в община Нова Загора, за периода от 01.01.2015 г. до 31.12.2016 г.</w:t>
            </w:r>
          </w:p>
          <w:p w:rsidR="00EC72A8" w:rsidRPr="007E7B7A" w:rsidRDefault="00EC72A8" w:rsidP="00EC72A8">
            <w:pPr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Начин на гласуване: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C72A8" w:rsidRPr="0081558A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C72A8" w:rsidTr="003A72C6">
        <w:tc>
          <w:tcPr>
            <w:tcW w:w="5353" w:type="dxa"/>
            <w:vAlign w:val="center"/>
          </w:tcPr>
          <w:p w:rsidR="00EC72A8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C72A8" w:rsidRPr="00EC72A8" w:rsidRDefault="00EC72A8" w:rsidP="00EC72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2A8">
              <w:rPr>
                <w:bCs/>
                <w:spacing w:val="-2"/>
                <w:szCs w:val="24"/>
              </w:rPr>
              <w:t>Д</w:t>
            </w:r>
            <w:r w:rsidRPr="00EC72A8">
              <w:rPr>
                <w:bCs/>
                <w:spacing w:val="-2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C72A8">
              <w:rPr>
                <w:bCs/>
                <w:spacing w:val="-2"/>
                <w:szCs w:val="24"/>
              </w:rPr>
              <w:t>№ 0500300619 за извършен одит за съответствие при управлението и разпореждането с имоти - общинска собственост в община Велинград, за периода от 01.01.2017 г. до 31.12.2018 г.</w:t>
            </w:r>
          </w:p>
          <w:p w:rsidR="00EC72A8" w:rsidRPr="007E7B7A" w:rsidRDefault="00EC72A8" w:rsidP="00EC72A8">
            <w:pPr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Начин на гласуване: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C72A8" w:rsidRDefault="00EC72A8" w:rsidP="00EC72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2A8" w:rsidRPr="006042AE" w:rsidRDefault="00EC72A8" w:rsidP="00EC72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C72A8" w:rsidRPr="0081558A" w:rsidRDefault="00EC72A8" w:rsidP="00EC72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2A8" w:rsidRDefault="00EC72A8" w:rsidP="003A72C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  <w:bookmarkStart w:id="0" w:name="_GoBack"/>
            <w:bookmarkEnd w:id="0"/>
          </w:p>
        </w:tc>
      </w:tr>
    </w:tbl>
    <w:p w:rsidR="00873749" w:rsidRDefault="00873749"/>
    <w:p w:rsidR="00EC72A8" w:rsidRDefault="00EC72A8" w:rsidP="00EC72A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C72A8" w:rsidRDefault="00EC72A8" w:rsidP="00EC72A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C72A8" w:rsidRDefault="00EC72A8"/>
    <w:sectPr w:rsidR="00EC72A8" w:rsidSect="00EC72A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229" w:rsidRDefault="00A73229" w:rsidP="00EC72A8">
      <w:pPr>
        <w:spacing w:after="0" w:line="240" w:lineRule="auto"/>
      </w:pPr>
      <w:r>
        <w:separator/>
      </w:r>
    </w:p>
  </w:endnote>
  <w:endnote w:type="continuationSeparator" w:id="0">
    <w:p w:rsidR="00A73229" w:rsidRDefault="00A73229" w:rsidP="00EC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2187253"/>
      <w:docPartObj>
        <w:docPartGallery w:val="Page Numbers (Bottom of Page)"/>
        <w:docPartUnique/>
      </w:docPartObj>
    </w:sdtPr>
    <w:sdtContent>
      <w:p w:rsidR="00EC72A8" w:rsidRDefault="00EC72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72A8" w:rsidRDefault="00EC72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229" w:rsidRDefault="00A73229" w:rsidP="00EC72A8">
      <w:pPr>
        <w:spacing w:after="0" w:line="240" w:lineRule="auto"/>
      </w:pPr>
      <w:r>
        <w:separator/>
      </w:r>
    </w:p>
  </w:footnote>
  <w:footnote w:type="continuationSeparator" w:id="0">
    <w:p w:rsidR="00A73229" w:rsidRDefault="00A73229" w:rsidP="00EC72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A8"/>
    <w:rsid w:val="00873749"/>
    <w:rsid w:val="00A73229"/>
    <w:rsid w:val="00EC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12A9"/>
  <w15:chartTrackingRefBased/>
  <w15:docId w15:val="{2D756442-2F68-4783-9B39-00D33AB8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2A8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72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72A8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72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72A8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2025-01-15T08:13:00Z</dcterms:created>
  <dcterms:modified xsi:type="dcterms:W3CDTF">2025-01-15T08:18:00Z</dcterms:modified>
</cp:coreProperties>
</file>